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F7707" w14:textId="77777777" w:rsidR="009143AE" w:rsidRDefault="007B2E96">
      <w:r>
        <w:rPr>
          <w:noProof/>
          <w:color w:val="FF0000"/>
          <w:sz w:val="24"/>
          <w:szCs w:val="24"/>
          <w:lang w:eastAsia="el-GR"/>
        </w:rPr>
        <mc:AlternateContent>
          <mc:Choice Requires="wps">
            <w:drawing>
              <wp:anchor distT="0" distB="0" distL="114300" distR="114300" simplePos="0" relativeHeight="251659264" behindDoc="0" locked="0" layoutInCell="1" allowOverlap="1" wp14:anchorId="5DA94DE9" wp14:editId="431ECE31">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14:paraId="5D763F10" w14:textId="77777777" w:rsidR="009143AE" w:rsidRDefault="007B2E96">
                            <w:pPr>
                              <w:spacing w:after="0" w:line="240" w:lineRule="auto"/>
                              <w:jc w:val="center"/>
                              <w:rPr>
                                <w:color w:val="333399"/>
                                <w:sz w:val="24"/>
                                <w:szCs w:val="24"/>
                                <w:lang w:val="en-US"/>
                              </w:rPr>
                            </w:pPr>
                            <w:r>
                              <w:rPr>
                                <w:noProof/>
                                <w:color w:val="333399"/>
                                <w:sz w:val="24"/>
                                <w:szCs w:val="24"/>
                                <w:lang w:val="en-US"/>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Default="007B2E96">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6CAFFA4" w14:textId="77777777" w:rsidR="009143AE" w:rsidRDefault="007B2E9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4BE3223" w14:textId="77777777" w:rsidR="009143AE" w:rsidRDefault="007B2E9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F963058" w14:textId="77777777" w:rsidR="009143AE" w:rsidRDefault="007B2E96">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w:pict>
              <v:shapetype w14:anchorId="5DA94DE9"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" stroked="f">
                <v:textbox inset="0,0,0,0">
                  <w:txbxContent>
                    <w:p w14:paraId="5D763F10" w14:textId="77777777" w:rsidR="009143AE" w:rsidRDefault="007B2E96">
                      <w:pPr>
                        <w:spacing w:after="0" w:line="240" w:lineRule="auto"/>
                        <w:jc w:val="center"/>
                        <w:rPr>
                          <w:color w:val="333399"/>
                          <w:sz w:val="24"/>
                          <w:szCs w:val="24"/>
                          <w:lang w:val="en-US"/>
                        </w:rPr>
                      </w:pPr>
                      <w:r>
                        <w:rPr>
                          <w:noProof/>
                          <w:color w:val="333399"/>
                          <w:sz w:val="24"/>
                          <w:szCs w:val="24"/>
                          <w:lang w:val="en-US"/>
                        </w:rPr>
                        <w:drawing>
                          <wp:inline distT="0" distB="0" distL="0" distR="0" wp14:anchorId="79B55719" wp14:editId="3CDB57F6">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14:paraId="1C5E4007" w14:textId="77777777" w:rsidR="009143AE" w:rsidRDefault="007B2E96">
                      <w:pPr>
                        <w:spacing w:after="0" w:line="240" w:lineRule="auto"/>
                        <w:jc w:val="center"/>
                        <w:rPr>
                          <w:rFonts w:ascii="Calibri" w:hAnsi="Calibri" w:cs="Calibri"/>
                          <w:color w:val="4F81BD"/>
                        </w:rPr>
                      </w:pPr>
                      <w:r>
                        <w:rPr>
                          <w:rFonts w:ascii="Calibri" w:hAnsi="Calibri" w:cs="Calibri"/>
                          <w:color w:val="4F81BD"/>
                        </w:rPr>
                        <w:t>ΕΛΛΗΝΙΚΗ ΔΗΜΟΚΡΑΤΙΑ</w:t>
                      </w:r>
                    </w:p>
                    <w:p w14:paraId="66CAFFA4" w14:textId="77777777" w:rsidR="009143AE" w:rsidRDefault="007B2E96">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4BE3223" w14:textId="77777777" w:rsidR="009143AE" w:rsidRDefault="007B2E96">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5F963058" w14:textId="77777777" w:rsidR="009143AE" w:rsidRDefault="007B2E96">
                      <w:pPr>
                        <w:spacing w:after="0" w:line="240" w:lineRule="auto"/>
                        <w:jc w:val="center"/>
                        <w:rPr>
                          <w:color w:val="4F81BD"/>
                          <w:sz w:val="20"/>
                          <w:szCs w:val="20"/>
                        </w:rPr>
                      </w:pPr>
                      <w:r>
                        <w:rPr>
                          <w:color w:val="4F81BD"/>
                          <w:sz w:val="20"/>
                          <w:szCs w:val="20"/>
                        </w:rPr>
                        <w:t>------</w:t>
                      </w:r>
                    </w:p>
                  </w:txbxContent>
                </v:textbox>
              </v:shape>
            </w:pict>
          </mc:Fallback>
        </mc:AlternateContent>
      </w:r>
    </w:p>
    <w:p w14:paraId="08E6147F" w14:textId="77777777" w:rsidR="009143AE" w:rsidRDefault="009143AE"/>
    <w:p w14:paraId="7DAD1484" w14:textId="77777777" w:rsidR="009143AE" w:rsidRDefault="009143AE"/>
    <w:p w14:paraId="73F8F79F" w14:textId="77777777" w:rsidR="009143AE" w:rsidRDefault="009143AE"/>
    <w:p w14:paraId="31408FB7" w14:textId="77777777" w:rsidR="009143AE" w:rsidRDefault="009143AE">
      <w:pPr>
        <w:rPr>
          <w:rFonts w:cstheme="minorHAnsi"/>
          <w:sz w:val="24"/>
          <w:szCs w:val="24"/>
        </w:rPr>
      </w:pPr>
    </w:p>
    <w:p w14:paraId="14D62A30" w14:textId="254C7BFE" w:rsidR="009143AE" w:rsidRPr="00566A80" w:rsidRDefault="00566A80">
      <w:pPr>
        <w:pStyle w:val="Web"/>
        <w:shd w:val="clear" w:color="auto" w:fill="FFFFFF" w:themeFill="background1"/>
        <w:spacing w:before="0" w:beforeAutospacing="0" w:after="0" w:afterAutospacing="0"/>
        <w:jc w:val="right"/>
        <w:rPr>
          <w:rFonts w:asciiTheme="minorHAnsi" w:hAnsiTheme="minorHAnsi" w:cstheme="minorHAnsi"/>
        </w:rPr>
      </w:pPr>
      <w:r>
        <w:rPr>
          <w:rFonts w:asciiTheme="minorHAnsi" w:hAnsiTheme="minorHAnsi" w:cstheme="minorHAnsi"/>
        </w:rPr>
        <w:t xml:space="preserve">Αθήνα </w:t>
      </w:r>
      <w:r w:rsidR="001363C3" w:rsidRPr="00CA5619">
        <w:rPr>
          <w:rFonts w:asciiTheme="minorHAnsi" w:hAnsiTheme="minorHAnsi" w:cstheme="minorHAnsi"/>
        </w:rPr>
        <w:t>1</w:t>
      </w:r>
      <w:r w:rsidR="007C6F10" w:rsidRPr="00106D59">
        <w:rPr>
          <w:rFonts w:asciiTheme="minorHAnsi" w:hAnsiTheme="minorHAnsi" w:cstheme="minorHAnsi"/>
        </w:rPr>
        <w:t>5</w:t>
      </w:r>
      <w:r>
        <w:rPr>
          <w:rFonts w:asciiTheme="minorHAnsi" w:hAnsiTheme="minorHAnsi" w:cstheme="minorHAnsi"/>
        </w:rPr>
        <w:t xml:space="preserve"> </w:t>
      </w:r>
      <w:r w:rsidR="00106D59">
        <w:rPr>
          <w:rFonts w:asciiTheme="minorHAnsi" w:hAnsiTheme="minorHAnsi" w:cstheme="minorHAnsi"/>
        </w:rPr>
        <w:t>Μαΐου</w:t>
      </w:r>
      <w:r>
        <w:rPr>
          <w:rFonts w:asciiTheme="minorHAnsi" w:hAnsiTheme="minorHAnsi" w:cstheme="minorHAnsi"/>
        </w:rPr>
        <w:t xml:space="preserve"> 2022</w:t>
      </w:r>
    </w:p>
    <w:p w14:paraId="771D2A95" w14:textId="00A3FC86" w:rsidR="009143AE" w:rsidRDefault="009143AE">
      <w:pPr>
        <w:pStyle w:val="Web"/>
        <w:shd w:val="clear" w:color="auto" w:fill="FFFFFF" w:themeFill="background1"/>
        <w:spacing w:before="0" w:beforeAutospacing="0" w:after="0" w:afterAutospacing="0"/>
        <w:jc w:val="right"/>
        <w:rPr>
          <w:rFonts w:asciiTheme="minorHAnsi" w:hAnsiTheme="minorHAnsi" w:cstheme="minorHAnsi"/>
        </w:rPr>
      </w:pPr>
    </w:p>
    <w:p w14:paraId="2E1B40D3" w14:textId="3C23AB5B" w:rsidR="00106D59" w:rsidRDefault="00106D59">
      <w:pPr>
        <w:pStyle w:val="Web"/>
        <w:shd w:val="clear" w:color="auto" w:fill="FFFFFF" w:themeFill="background1"/>
        <w:spacing w:before="0" w:beforeAutospacing="0" w:after="0" w:afterAutospacing="0"/>
        <w:jc w:val="right"/>
        <w:rPr>
          <w:rFonts w:asciiTheme="minorHAnsi" w:hAnsiTheme="minorHAnsi" w:cstheme="minorHAnsi"/>
        </w:rPr>
      </w:pPr>
    </w:p>
    <w:p w14:paraId="3F719AC6" w14:textId="77777777" w:rsidR="00106D59" w:rsidRDefault="00106D59">
      <w:pPr>
        <w:pStyle w:val="Web"/>
        <w:shd w:val="clear" w:color="auto" w:fill="FFFFFF" w:themeFill="background1"/>
        <w:spacing w:before="0" w:beforeAutospacing="0" w:after="0" w:afterAutospacing="0"/>
        <w:jc w:val="right"/>
        <w:rPr>
          <w:rFonts w:asciiTheme="minorHAnsi" w:hAnsiTheme="minorHAnsi" w:cstheme="minorHAnsi"/>
        </w:rPr>
      </w:pPr>
    </w:p>
    <w:p w14:paraId="3A975926" w14:textId="77777777" w:rsidR="007C6F10" w:rsidRPr="007C6F10" w:rsidRDefault="007C6F10" w:rsidP="007C6F10">
      <w:pPr>
        <w:pStyle w:val="4"/>
        <w:spacing w:before="0" w:beforeAutospacing="0" w:after="0" w:afterAutospacing="0"/>
        <w:jc w:val="center"/>
        <w:rPr>
          <w:rFonts w:asciiTheme="minorHAnsi" w:hAnsiTheme="minorHAnsi" w:cstheme="minorHAnsi"/>
          <w:b/>
          <w:bCs/>
          <w:color w:val="000000"/>
          <w:sz w:val="20"/>
          <w:szCs w:val="20"/>
        </w:rPr>
      </w:pPr>
      <w:r w:rsidRPr="007C6F10">
        <w:rPr>
          <w:rStyle w:val="normalchar"/>
          <w:rFonts w:asciiTheme="minorHAnsi" w:hAnsiTheme="minorHAnsi" w:cstheme="minorHAnsi"/>
          <w:b/>
          <w:bCs/>
          <w:color w:val="000000"/>
        </w:rPr>
        <w:t xml:space="preserve">Αυτοψία της Υπουργού Πολιτισμού και Αθλητισμού Λίνας </w:t>
      </w:r>
      <w:proofErr w:type="spellStart"/>
      <w:r w:rsidRPr="007C6F10">
        <w:rPr>
          <w:rStyle w:val="normalchar"/>
          <w:rFonts w:asciiTheme="minorHAnsi" w:hAnsiTheme="minorHAnsi" w:cstheme="minorHAnsi"/>
          <w:b/>
          <w:bCs/>
          <w:color w:val="000000"/>
        </w:rPr>
        <w:t>Μενδώνη</w:t>
      </w:r>
      <w:proofErr w:type="spellEnd"/>
      <w:r w:rsidRPr="007C6F10">
        <w:rPr>
          <w:rStyle w:val="normalchar"/>
          <w:rFonts w:asciiTheme="minorHAnsi" w:hAnsiTheme="minorHAnsi" w:cstheme="minorHAnsi"/>
          <w:b/>
          <w:bCs/>
          <w:color w:val="000000"/>
        </w:rPr>
        <w:t xml:space="preserve"> στον αρχαιολογικό χώρο των Φιλίππων και στο Κάστρο της Καβάλας</w:t>
      </w:r>
    </w:p>
    <w:p w14:paraId="5B43E85C" w14:textId="77777777" w:rsidR="007C6F10" w:rsidRPr="007C6F10" w:rsidRDefault="007C6F10" w:rsidP="007C6F10">
      <w:pPr>
        <w:pStyle w:val="4"/>
        <w:spacing w:before="0" w:beforeAutospacing="0" w:after="0" w:afterAutospacing="0"/>
        <w:rPr>
          <w:rFonts w:asciiTheme="minorHAnsi" w:hAnsiTheme="minorHAnsi" w:cstheme="minorHAnsi"/>
          <w:color w:val="000000"/>
          <w:sz w:val="20"/>
          <w:szCs w:val="20"/>
        </w:rPr>
      </w:pPr>
      <w:r w:rsidRPr="007C6F10">
        <w:rPr>
          <w:rFonts w:asciiTheme="minorHAnsi" w:hAnsiTheme="minorHAnsi" w:cstheme="minorHAnsi"/>
          <w:color w:val="000000"/>
          <w:sz w:val="20"/>
          <w:szCs w:val="20"/>
        </w:rPr>
        <w:t> </w:t>
      </w:r>
    </w:p>
    <w:p w14:paraId="5E9A8E19" w14:textId="77777777" w:rsidR="00106D59" w:rsidRDefault="00106D59" w:rsidP="00106D59">
      <w:pPr>
        <w:pStyle w:val="4"/>
        <w:spacing w:before="0" w:beforeAutospacing="0" w:after="0" w:afterAutospacing="0" w:line="276" w:lineRule="auto"/>
        <w:jc w:val="both"/>
        <w:rPr>
          <w:rStyle w:val="normalchar"/>
          <w:rFonts w:asciiTheme="minorHAnsi" w:hAnsiTheme="minorHAnsi" w:cstheme="minorHAnsi"/>
          <w:color w:val="000000"/>
        </w:rPr>
      </w:pPr>
    </w:p>
    <w:p w14:paraId="5735FE4B" w14:textId="044B7A2C" w:rsidR="007C6F10" w:rsidRPr="007C6F10" w:rsidRDefault="007C6F10" w:rsidP="00106D59">
      <w:pPr>
        <w:pStyle w:val="4"/>
        <w:spacing w:before="0" w:beforeAutospacing="0" w:after="0" w:afterAutospacing="0" w:line="276" w:lineRule="auto"/>
        <w:jc w:val="both"/>
        <w:rPr>
          <w:rFonts w:asciiTheme="minorHAnsi" w:hAnsiTheme="minorHAnsi" w:cstheme="minorHAnsi"/>
          <w:color w:val="000000"/>
          <w:sz w:val="20"/>
          <w:szCs w:val="20"/>
        </w:rPr>
      </w:pPr>
      <w:r w:rsidRPr="007C6F10">
        <w:rPr>
          <w:rStyle w:val="normalchar"/>
          <w:rFonts w:asciiTheme="minorHAnsi" w:hAnsiTheme="minorHAnsi" w:cstheme="minorHAnsi"/>
          <w:color w:val="000000"/>
        </w:rPr>
        <w:t xml:space="preserve">Αυτοψία στα έργα Πολιτισμού, τα οποία εκτελούνται στον αρχαιολογικό χώρο των Φιλίππων ή έχουν ήδη σχεδιαστεί και δρομολογηθεί στην Περιφερειακή Ενότητα της Καβάλας, πραγματοποίησε η Υπουργός Πολιτισμού και Αθλητισμού Λίνα </w:t>
      </w:r>
      <w:proofErr w:type="spellStart"/>
      <w:r w:rsidRPr="007C6F10">
        <w:rPr>
          <w:rStyle w:val="normalchar"/>
          <w:rFonts w:asciiTheme="minorHAnsi" w:hAnsiTheme="minorHAnsi" w:cstheme="minorHAnsi"/>
          <w:color w:val="000000"/>
        </w:rPr>
        <w:t>Μενδώνη</w:t>
      </w:r>
      <w:proofErr w:type="spellEnd"/>
      <w:r w:rsidRPr="007C6F10">
        <w:rPr>
          <w:rStyle w:val="normalchar"/>
          <w:rFonts w:asciiTheme="minorHAnsi" w:hAnsiTheme="minorHAnsi" w:cstheme="minorHAnsi"/>
          <w:color w:val="000000"/>
        </w:rPr>
        <w:t xml:space="preserve">. Τα έργα συζητήθηκαν εκτενώς σε σύσκεψη, η οποία πραγματοποιήθηκε υπό τη Λίνα </w:t>
      </w:r>
      <w:proofErr w:type="spellStart"/>
      <w:r w:rsidRPr="007C6F10">
        <w:rPr>
          <w:rStyle w:val="normalchar"/>
          <w:rFonts w:asciiTheme="minorHAnsi" w:hAnsiTheme="minorHAnsi" w:cstheme="minorHAnsi"/>
          <w:color w:val="000000"/>
        </w:rPr>
        <w:t>Μενδώνη</w:t>
      </w:r>
      <w:proofErr w:type="spellEnd"/>
      <w:r w:rsidRPr="007C6F10">
        <w:rPr>
          <w:rStyle w:val="normalchar"/>
          <w:rFonts w:asciiTheme="minorHAnsi" w:hAnsiTheme="minorHAnsi" w:cstheme="minorHAnsi"/>
          <w:color w:val="000000"/>
        </w:rPr>
        <w:t xml:space="preserve">, στην </w:t>
      </w:r>
      <w:proofErr w:type="spellStart"/>
      <w:r w:rsidRPr="007C6F10">
        <w:rPr>
          <w:rStyle w:val="normalchar"/>
          <w:rFonts w:asciiTheme="minorHAnsi" w:hAnsiTheme="minorHAnsi" w:cstheme="minorHAnsi"/>
          <w:color w:val="000000"/>
        </w:rPr>
        <w:t>Αντιπεριφέρεια</w:t>
      </w:r>
      <w:proofErr w:type="spellEnd"/>
      <w:r w:rsidRPr="007C6F10">
        <w:rPr>
          <w:rStyle w:val="normalchar"/>
          <w:rFonts w:asciiTheme="minorHAnsi" w:hAnsiTheme="minorHAnsi" w:cstheme="minorHAnsi"/>
          <w:color w:val="000000"/>
        </w:rPr>
        <w:t xml:space="preserve"> Ανατολικής Μακεδονίας και Θράκης, με τη συμμετοχή του </w:t>
      </w:r>
      <w:proofErr w:type="spellStart"/>
      <w:r w:rsidRPr="007C6F10">
        <w:rPr>
          <w:rStyle w:val="normalchar"/>
          <w:rFonts w:asciiTheme="minorHAnsi" w:hAnsiTheme="minorHAnsi" w:cstheme="minorHAnsi"/>
          <w:color w:val="000000"/>
        </w:rPr>
        <w:t>Αντιπεριφερειάρχη</w:t>
      </w:r>
      <w:proofErr w:type="spellEnd"/>
      <w:r w:rsidRPr="007C6F10">
        <w:rPr>
          <w:rStyle w:val="normalchar"/>
          <w:rFonts w:asciiTheme="minorHAnsi" w:hAnsiTheme="minorHAnsi" w:cstheme="minorHAnsi"/>
          <w:color w:val="000000"/>
        </w:rPr>
        <w:t xml:space="preserve"> Καβάλας Αλέξη Πολίτη, του Δημάρχου Καβάλας Θεόδωρου </w:t>
      </w:r>
      <w:proofErr w:type="spellStart"/>
      <w:r w:rsidRPr="007C6F10">
        <w:rPr>
          <w:rStyle w:val="normalchar"/>
          <w:rFonts w:asciiTheme="minorHAnsi" w:hAnsiTheme="minorHAnsi" w:cstheme="minorHAnsi"/>
          <w:color w:val="000000"/>
        </w:rPr>
        <w:t>Μουριάδη</w:t>
      </w:r>
      <w:proofErr w:type="spellEnd"/>
      <w:r w:rsidRPr="007C6F10">
        <w:rPr>
          <w:rStyle w:val="normalchar"/>
          <w:rFonts w:asciiTheme="minorHAnsi" w:hAnsiTheme="minorHAnsi" w:cstheme="minorHAnsi"/>
          <w:color w:val="000000"/>
        </w:rPr>
        <w:t>, του Γενικού Γραμματέα Πολιτισμού Γιώργου Διδασκάλου και υπηρεσιακών στελεχών του ΥΠΠΟΑ.</w:t>
      </w:r>
    </w:p>
    <w:p w14:paraId="4D695A2A" w14:textId="77777777" w:rsidR="007C6F10" w:rsidRPr="007C6F10" w:rsidRDefault="007C6F10" w:rsidP="00106D59">
      <w:pPr>
        <w:pStyle w:val="4"/>
        <w:spacing w:before="0" w:beforeAutospacing="0" w:after="0" w:afterAutospacing="0" w:line="276" w:lineRule="auto"/>
        <w:rPr>
          <w:rFonts w:asciiTheme="minorHAnsi" w:hAnsiTheme="minorHAnsi" w:cstheme="minorHAnsi"/>
          <w:color w:val="000000"/>
          <w:sz w:val="20"/>
          <w:szCs w:val="20"/>
        </w:rPr>
      </w:pPr>
      <w:r w:rsidRPr="007C6F10">
        <w:rPr>
          <w:rFonts w:asciiTheme="minorHAnsi" w:hAnsiTheme="minorHAnsi" w:cstheme="minorHAnsi"/>
          <w:color w:val="000000"/>
          <w:sz w:val="20"/>
          <w:szCs w:val="20"/>
        </w:rPr>
        <w:t> </w:t>
      </w:r>
    </w:p>
    <w:p w14:paraId="5DB4CBB5" w14:textId="3E2180F0" w:rsidR="007C6F10" w:rsidRPr="007C6F10" w:rsidRDefault="007C6F10" w:rsidP="00106D59">
      <w:pPr>
        <w:pStyle w:val="4"/>
        <w:spacing w:before="0" w:beforeAutospacing="0" w:after="0" w:afterAutospacing="0" w:line="276" w:lineRule="auto"/>
        <w:jc w:val="both"/>
        <w:rPr>
          <w:rFonts w:asciiTheme="minorHAnsi" w:hAnsiTheme="minorHAnsi" w:cstheme="minorHAnsi"/>
          <w:color w:val="000000"/>
          <w:sz w:val="20"/>
          <w:szCs w:val="20"/>
        </w:rPr>
      </w:pPr>
      <w:r w:rsidRPr="007C6F10">
        <w:rPr>
          <w:rStyle w:val="normalchar"/>
          <w:rFonts w:asciiTheme="minorHAnsi" w:hAnsiTheme="minorHAnsi" w:cstheme="minorHAnsi"/>
          <w:color w:val="000000"/>
        </w:rPr>
        <w:t xml:space="preserve">Στον αρχαιολογικό χώρο των Φιλίππων, μνημείο παγκόσμιας πολιτιστικής κληρονομάς της UNESCO, η Λίνα </w:t>
      </w:r>
      <w:proofErr w:type="spellStart"/>
      <w:r w:rsidRPr="007C6F10">
        <w:rPr>
          <w:rStyle w:val="normalchar"/>
          <w:rFonts w:asciiTheme="minorHAnsi" w:hAnsiTheme="minorHAnsi" w:cstheme="minorHAnsi"/>
          <w:color w:val="000000"/>
        </w:rPr>
        <w:t>Μενδώνη</w:t>
      </w:r>
      <w:proofErr w:type="spellEnd"/>
      <w:r w:rsidRPr="007C6F10">
        <w:rPr>
          <w:rStyle w:val="normalchar"/>
          <w:rFonts w:asciiTheme="minorHAnsi" w:hAnsiTheme="minorHAnsi" w:cstheme="minorHAnsi"/>
          <w:color w:val="000000"/>
        </w:rPr>
        <w:t xml:space="preserve"> ενημερώθηκε για την πορεία των εργασιών της α΄</w:t>
      </w:r>
      <w:r w:rsidR="0070083C">
        <w:rPr>
          <w:rStyle w:val="normalchar"/>
          <w:rFonts w:asciiTheme="minorHAnsi" w:hAnsiTheme="minorHAnsi" w:cstheme="minorHAnsi"/>
          <w:color w:val="000000"/>
        </w:rPr>
        <w:t xml:space="preserve"> </w:t>
      </w:r>
      <w:r w:rsidRPr="007C6F10">
        <w:rPr>
          <w:rStyle w:val="normalchar"/>
          <w:rFonts w:asciiTheme="minorHAnsi" w:hAnsiTheme="minorHAnsi" w:cstheme="minorHAnsi"/>
          <w:color w:val="000000"/>
        </w:rPr>
        <w:t xml:space="preserve">φάσης αποκατάστασης και αναβάθμισης του χώρου, οι οποίες εκτελούνται από την Εφορεία Αρχαιοτήτων Καβάλας, στο πλαίσιο του Περιφερειακού Επιχειρησιακού Προγράμματος Αν. Μακεδονίας-Θράκης, ΕΣΠΑ 2014-2020, με προϋπολογισμό 2.300.000 ευρώ. </w:t>
      </w:r>
      <w:r w:rsidR="00106D59" w:rsidRPr="007C6F10">
        <w:rPr>
          <w:rStyle w:val="normalchar"/>
          <w:rFonts w:asciiTheme="minorHAnsi" w:hAnsiTheme="minorHAnsi" w:cstheme="minorHAnsi"/>
          <w:color w:val="000000"/>
        </w:rPr>
        <w:t>Ήδη</w:t>
      </w:r>
      <w:r w:rsidRPr="007C6F10">
        <w:rPr>
          <w:rStyle w:val="normalchar"/>
          <w:rFonts w:asciiTheme="minorHAnsi" w:hAnsiTheme="minorHAnsi" w:cstheme="minorHAnsi"/>
          <w:color w:val="000000"/>
        </w:rPr>
        <w:t>, προχωρεί η ενοποίηση του αρχαιολογικού χώρου, μετά την κατάργηση του τμήματος της Εθνικής Οδού, το οποίο διερχόταν μέσα από τον αρχαιολογικό χώρο, ενοποιήθηκε η Εγνατία Οδός σε όλο το ανασκαφέν μήκος, πραγματοποιείται έργο αποκατάστασης των οχυρώσεων, ενώ σε εξέλιξη είναι η ανασκαφή για την ενοποίηση της εμπορικής οδού και της οδού μεταξύ του φόρουμ και της παλαιοχριστιανικής Βασιλικής Α.</w:t>
      </w:r>
    </w:p>
    <w:p w14:paraId="7BF7BF68" w14:textId="77777777" w:rsidR="007C6F10" w:rsidRPr="007C6F10" w:rsidRDefault="007C6F10" w:rsidP="00106D59">
      <w:pPr>
        <w:pStyle w:val="4"/>
        <w:spacing w:before="0" w:beforeAutospacing="0" w:after="0" w:afterAutospacing="0" w:line="276" w:lineRule="auto"/>
        <w:rPr>
          <w:rFonts w:asciiTheme="minorHAnsi" w:hAnsiTheme="minorHAnsi" w:cstheme="minorHAnsi"/>
          <w:color w:val="000000"/>
          <w:sz w:val="20"/>
          <w:szCs w:val="20"/>
        </w:rPr>
      </w:pPr>
      <w:r w:rsidRPr="007C6F10">
        <w:rPr>
          <w:rFonts w:asciiTheme="minorHAnsi" w:hAnsiTheme="minorHAnsi" w:cstheme="minorHAnsi"/>
          <w:color w:val="000000"/>
          <w:sz w:val="20"/>
          <w:szCs w:val="20"/>
        </w:rPr>
        <w:t> </w:t>
      </w:r>
    </w:p>
    <w:p w14:paraId="6A77051F" w14:textId="3CDCDF64" w:rsidR="007C6F10" w:rsidRPr="007C6F10" w:rsidRDefault="007C6F10" w:rsidP="00106D59">
      <w:pPr>
        <w:pStyle w:val="4"/>
        <w:spacing w:before="0" w:beforeAutospacing="0" w:after="0" w:afterAutospacing="0" w:line="276" w:lineRule="auto"/>
        <w:jc w:val="both"/>
        <w:rPr>
          <w:rFonts w:asciiTheme="minorHAnsi" w:hAnsiTheme="minorHAnsi" w:cstheme="minorHAnsi"/>
          <w:color w:val="000000"/>
          <w:sz w:val="20"/>
          <w:szCs w:val="20"/>
        </w:rPr>
      </w:pPr>
      <w:r w:rsidRPr="007C6F10">
        <w:rPr>
          <w:rStyle w:val="normalchar"/>
          <w:rFonts w:asciiTheme="minorHAnsi" w:hAnsiTheme="minorHAnsi" w:cstheme="minorHAnsi"/>
          <w:color w:val="000000"/>
        </w:rPr>
        <w:t xml:space="preserve">Την επιτάχυνση του έργου της αποκατάστασης και μερικής αναστήλωσης της παλαιοχριστιανικής Βασιλικής Β, το οποίο εκτελείται από την Διεύθυνση Αναστήλωσης Βυζαντινών και Μεταβυζαντινών Μνημείων του ΥΠΠΟΑ, στο πλαίσιο του Περιφερειακού Επιχειρησιακού Προγράμματος Αν. Μακεδονίας-Θράκης,  ΕΣΠΑ 2014-2020, με προϋπολογισμό 1.800.000 ευρώ, ζήτησε η Λίνα </w:t>
      </w:r>
      <w:proofErr w:type="spellStart"/>
      <w:r w:rsidRPr="007C6F10">
        <w:rPr>
          <w:rStyle w:val="normalchar"/>
          <w:rFonts w:asciiTheme="minorHAnsi" w:hAnsiTheme="minorHAnsi" w:cstheme="minorHAnsi"/>
          <w:color w:val="000000"/>
        </w:rPr>
        <w:t>Μενδώνη</w:t>
      </w:r>
      <w:proofErr w:type="spellEnd"/>
      <w:r w:rsidRPr="007C6F10">
        <w:rPr>
          <w:rStyle w:val="normalchar"/>
          <w:rFonts w:asciiTheme="minorHAnsi" w:hAnsiTheme="minorHAnsi" w:cstheme="minorHAnsi"/>
          <w:color w:val="000000"/>
        </w:rPr>
        <w:t xml:space="preserve">, προκειμένου να </w:t>
      </w:r>
      <w:proofErr w:type="spellStart"/>
      <w:r w:rsidRPr="007C6F10">
        <w:rPr>
          <w:rStyle w:val="normalchar"/>
          <w:rFonts w:asciiTheme="minorHAnsi" w:hAnsiTheme="minorHAnsi" w:cstheme="minorHAnsi"/>
          <w:color w:val="000000"/>
        </w:rPr>
        <w:t>απορροφηθούν</w:t>
      </w:r>
      <w:proofErr w:type="spellEnd"/>
      <w:r w:rsidRPr="007C6F10">
        <w:rPr>
          <w:rStyle w:val="normalchar"/>
          <w:rFonts w:asciiTheme="minorHAnsi" w:hAnsiTheme="minorHAnsi" w:cstheme="minorHAnsi"/>
          <w:color w:val="000000"/>
        </w:rPr>
        <w:t xml:space="preserve"> ταχύτατα οι καθυστερήσεις που έχουν προκύψει, και εξαιτίας νέων στοιχείων και δεδομένων για το μνημείο, τα οποία αποκαλύφθηκαν </w:t>
      </w:r>
      <w:r w:rsidRPr="007C6F10">
        <w:rPr>
          <w:rStyle w:val="normalchar"/>
          <w:rFonts w:asciiTheme="minorHAnsi" w:hAnsiTheme="minorHAnsi" w:cstheme="minorHAnsi"/>
          <w:color w:val="000000"/>
        </w:rPr>
        <w:lastRenderedPageBreak/>
        <w:t xml:space="preserve">κατά την διάρκεια των εργασιών. Για τον λόγο αυτό, προγραμματίστηκε σύσκεψη στο ΥΠΠΟΑ, την Παρασκευή 20 </w:t>
      </w:r>
      <w:r w:rsidR="00106D59" w:rsidRPr="007C6F10">
        <w:rPr>
          <w:rStyle w:val="normalchar"/>
          <w:rFonts w:asciiTheme="minorHAnsi" w:hAnsiTheme="minorHAnsi" w:cstheme="minorHAnsi"/>
          <w:color w:val="000000"/>
        </w:rPr>
        <w:t>Μαΐου</w:t>
      </w:r>
      <w:r w:rsidRPr="007C6F10">
        <w:rPr>
          <w:rStyle w:val="normalchar"/>
          <w:rFonts w:asciiTheme="minorHAnsi" w:hAnsiTheme="minorHAnsi" w:cstheme="minorHAnsi"/>
          <w:color w:val="000000"/>
        </w:rPr>
        <w:t>, με τη συμμετοχή όλων των εμπλεκομένων υπό τον Γενικό Γραμματέα Πολιτισμού.</w:t>
      </w:r>
    </w:p>
    <w:p w14:paraId="730C5857" w14:textId="77777777" w:rsidR="007C6F10" w:rsidRPr="007C6F10" w:rsidRDefault="007C6F10" w:rsidP="00106D59">
      <w:pPr>
        <w:pStyle w:val="4"/>
        <w:spacing w:before="0" w:beforeAutospacing="0" w:after="0" w:afterAutospacing="0" w:line="276" w:lineRule="auto"/>
        <w:rPr>
          <w:rFonts w:asciiTheme="minorHAnsi" w:hAnsiTheme="minorHAnsi" w:cstheme="minorHAnsi"/>
          <w:color w:val="000000"/>
          <w:sz w:val="20"/>
          <w:szCs w:val="20"/>
        </w:rPr>
      </w:pPr>
      <w:r w:rsidRPr="007C6F10">
        <w:rPr>
          <w:rFonts w:asciiTheme="minorHAnsi" w:hAnsiTheme="minorHAnsi" w:cstheme="minorHAnsi"/>
          <w:color w:val="000000"/>
          <w:sz w:val="20"/>
          <w:szCs w:val="20"/>
        </w:rPr>
        <w:t> </w:t>
      </w:r>
    </w:p>
    <w:p w14:paraId="3BA5F8E4" w14:textId="77777777" w:rsidR="007C6F10" w:rsidRPr="007C6F10" w:rsidRDefault="007C6F10" w:rsidP="00106D59">
      <w:pPr>
        <w:pStyle w:val="4"/>
        <w:spacing w:before="0" w:beforeAutospacing="0" w:after="0" w:afterAutospacing="0" w:line="276" w:lineRule="auto"/>
        <w:jc w:val="both"/>
        <w:rPr>
          <w:rFonts w:asciiTheme="minorHAnsi" w:hAnsiTheme="minorHAnsi" w:cstheme="minorHAnsi"/>
          <w:color w:val="000000"/>
          <w:sz w:val="20"/>
          <w:szCs w:val="20"/>
        </w:rPr>
      </w:pPr>
      <w:r w:rsidRPr="007C6F10">
        <w:rPr>
          <w:rStyle w:val="normalchar"/>
          <w:rFonts w:asciiTheme="minorHAnsi" w:hAnsiTheme="minorHAnsi" w:cstheme="minorHAnsi"/>
          <w:color w:val="000000"/>
        </w:rPr>
        <w:t>Σε ό,τι αφορά το έργο της πυροπροστασίας και πυρόσβεσης του αρχαιολογικού χώρου των Φιλίππων, αυτό έχει συμπεριληφθεί στα έργα που εκτελούνται σε μείζονες αρχαιολογικούς χώρους στο πλαίσιο του Εθνικού Σχεδίου του ΥΠΠΟΑ για την πρόληψη και αντιμετώπιση των επιπτώσεων της κλιματικής κρίσης στην πολιτιστική κληρονομιά. Το συγκεκριμένο έργο χρηματοδοτείται με 2.900.000 ευρώ από το Ταμείο Ανάκαμψης. Κατά τη διάρκεια της αυτοψίας εξετάστηκαν όλες οι αναγκαίες λεπτομέρειες, ενώ αποφασίστηκε στο έργο να περιληφθεί και η πυροπροστασία του Αρχαιολογικού Μουσείου Φιλίππων. Η ολοκλήρωση της μελέτης εφαρμογής και της σύνταξης των τευχών δημοπράτησης ολοκληρώνονται στο τέλος Ιουνίου 2022, ώστε το έργο να δημοπρατηθεί τον Ιούλιο.</w:t>
      </w:r>
    </w:p>
    <w:p w14:paraId="694A2342" w14:textId="77777777" w:rsidR="007C6F10" w:rsidRPr="007C6F10" w:rsidRDefault="007C6F10" w:rsidP="00106D59">
      <w:pPr>
        <w:pStyle w:val="4"/>
        <w:spacing w:before="0" w:beforeAutospacing="0" w:after="0" w:afterAutospacing="0" w:line="276" w:lineRule="auto"/>
        <w:rPr>
          <w:rFonts w:asciiTheme="minorHAnsi" w:hAnsiTheme="minorHAnsi" w:cstheme="minorHAnsi"/>
          <w:color w:val="000000"/>
          <w:sz w:val="20"/>
          <w:szCs w:val="20"/>
        </w:rPr>
      </w:pPr>
      <w:r w:rsidRPr="007C6F10">
        <w:rPr>
          <w:rFonts w:asciiTheme="minorHAnsi" w:hAnsiTheme="minorHAnsi" w:cstheme="minorHAnsi"/>
          <w:color w:val="000000"/>
          <w:sz w:val="20"/>
          <w:szCs w:val="20"/>
        </w:rPr>
        <w:t> </w:t>
      </w:r>
    </w:p>
    <w:p w14:paraId="5C379269" w14:textId="77777777" w:rsidR="007C6F10" w:rsidRPr="007C6F10" w:rsidRDefault="007C6F10" w:rsidP="00106D59">
      <w:pPr>
        <w:pStyle w:val="4"/>
        <w:spacing w:before="0" w:beforeAutospacing="0" w:after="0" w:afterAutospacing="0" w:line="276" w:lineRule="auto"/>
        <w:jc w:val="both"/>
        <w:rPr>
          <w:rFonts w:asciiTheme="minorHAnsi" w:hAnsiTheme="minorHAnsi" w:cstheme="minorHAnsi"/>
          <w:color w:val="000000"/>
          <w:sz w:val="20"/>
          <w:szCs w:val="20"/>
        </w:rPr>
      </w:pPr>
      <w:r w:rsidRPr="007C6F10">
        <w:rPr>
          <w:rStyle w:val="normalchar"/>
          <w:rFonts w:asciiTheme="minorHAnsi" w:hAnsiTheme="minorHAnsi" w:cstheme="minorHAnsi"/>
          <w:color w:val="000000"/>
        </w:rPr>
        <w:t xml:space="preserve">Επίσης, στη σύσκεψη στην </w:t>
      </w:r>
      <w:proofErr w:type="spellStart"/>
      <w:r w:rsidRPr="007C6F10">
        <w:rPr>
          <w:rStyle w:val="normalchar"/>
          <w:rFonts w:asciiTheme="minorHAnsi" w:hAnsiTheme="minorHAnsi" w:cstheme="minorHAnsi"/>
          <w:color w:val="000000"/>
        </w:rPr>
        <w:t>Αντιπεριφέρεια</w:t>
      </w:r>
      <w:proofErr w:type="spellEnd"/>
      <w:r w:rsidRPr="007C6F10">
        <w:rPr>
          <w:rStyle w:val="normalchar"/>
          <w:rFonts w:asciiTheme="minorHAnsi" w:hAnsiTheme="minorHAnsi" w:cstheme="minorHAnsi"/>
          <w:color w:val="000000"/>
        </w:rPr>
        <w:t xml:space="preserve"> αποφασίστηκε η σύναψη Προγραμματικής Σύμβασης Πολιτισμικής Ανάπτυξης μεταξύ του Υπουργείου Πολιτισμού και Αθλητισμού, της Περιφέρειας Αν. Μακεδονίας και Θράκης και του Δήμου Καβάλας για την αναβάθμιση των υποδομών (καμαρίνια, χώροι υγιεινής, φωτισμός </w:t>
      </w:r>
      <w:proofErr w:type="spellStart"/>
      <w:r w:rsidRPr="007C6F10">
        <w:rPr>
          <w:rStyle w:val="normalchar"/>
          <w:rFonts w:asciiTheme="minorHAnsi" w:hAnsiTheme="minorHAnsi" w:cstheme="minorHAnsi"/>
          <w:color w:val="000000"/>
        </w:rPr>
        <w:t>κλπ</w:t>
      </w:r>
      <w:proofErr w:type="spellEnd"/>
      <w:r w:rsidRPr="007C6F10">
        <w:rPr>
          <w:rStyle w:val="normalchar"/>
          <w:rFonts w:asciiTheme="minorHAnsi" w:hAnsiTheme="minorHAnsi" w:cstheme="minorHAnsi"/>
          <w:color w:val="000000"/>
        </w:rPr>
        <w:t>) στο αρχαίο θέατρο των Φιλίππων, οι οποίες υποστηρίζουν την διοργάνωση του Φεστιβάλ Φιλίππων-Θάσου, με φορέα υλοποίησης τον Δήμο. Το έργο, προϋπολογισμού περίπου 300.000 ευρώ, χρηματοδοτείται από τις πιστώσεις του ΥΠΠΟΑ από το Ταμείο Ανάκαμψης.</w:t>
      </w:r>
    </w:p>
    <w:p w14:paraId="5AF8B483" w14:textId="77777777" w:rsidR="007C6F10" w:rsidRPr="007C6F10" w:rsidRDefault="007C6F10" w:rsidP="00106D59">
      <w:pPr>
        <w:pStyle w:val="4"/>
        <w:spacing w:before="0" w:beforeAutospacing="0" w:after="0" w:afterAutospacing="0" w:line="276" w:lineRule="auto"/>
        <w:rPr>
          <w:rFonts w:asciiTheme="minorHAnsi" w:hAnsiTheme="minorHAnsi" w:cstheme="minorHAnsi"/>
          <w:color w:val="000000"/>
          <w:sz w:val="20"/>
          <w:szCs w:val="20"/>
        </w:rPr>
      </w:pPr>
      <w:r w:rsidRPr="007C6F10">
        <w:rPr>
          <w:rFonts w:asciiTheme="minorHAnsi" w:hAnsiTheme="minorHAnsi" w:cstheme="minorHAnsi"/>
          <w:color w:val="000000"/>
          <w:sz w:val="20"/>
          <w:szCs w:val="20"/>
        </w:rPr>
        <w:t> </w:t>
      </w:r>
    </w:p>
    <w:p w14:paraId="1231F4C9" w14:textId="77777777" w:rsidR="007C6F10" w:rsidRPr="007C6F10" w:rsidRDefault="007C6F10" w:rsidP="00106D59">
      <w:pPr>
        <w:pStyle w:val="4"/>
        <w:spacing w:before="0" w:beforeAutospacing="0" w:after="0" w:afterAutospacing="0" w:line="276" w:lineRule="auto"/>
        <w:jc w:val="both"/>
        <w:rPr>
          <w:rFonts w:asciiTheme="minorHAnsi" w:hAnsiTheme="minorHAnsi" w:cstheme="minorHAnsi"/>
          <w:color w:val="000000"/>
          <w:sz w:val="20"/>
          <w:szCs w:val="20"/>
        </w:rPr>
      </w:pPr>
      <w:r w:rsidRPr="007C6F10">
        <w:rPr>
          <w:rStyle w:val="normalchar"/>
          <w:rFonts w:asciiTheme="minorHAnsi" w:hAnsiTheme="minorHAnsi" w:cstheme="minorHAnsi"/>
          <w:color w:val="000000"/>
        </w:rPr>
        <w:t xml:space="preserve">Αντίστοιχα, μέσω Προγραμματικής Σύμβασης Πολιτισμικής Ανάπτυξης μεταξύ του Υπουργείου Πολιτισμού και Αθλητισμού, της Περιφέρειας Αν. Μακεδονίας και Θράκης και του Δήμου Καβάλας, έχει δρομολογηθεί η αισθητική και λειτουργική αναβάθμιση του </w:t>
      </w:r>
      <w:proofErr w:type="spellStart"/>
      <w:r w:rsidRPr="007C6F10">
        <w:rPr>
          <w:rStyle w:val="normalchar"/>
          <w:rFonts w:asciiTheme="minorHAnsi" w:hAnsiTheme="minorHAnsi" w:cstheme="minorHAnsi"/>
          <w:color w:val="000000"/>
        </w:rPr>
        <w:t>υπαιθρίου</w:t>
      </w:r>
      <w:proofErr w:type="spellEnd"/>
      <w:r w:rsidRPr="007C6F10">
        <w:rPr>
          <w:rStyle w:val="normalchar"/>
          <w:rFonts w:asciiTheme="minorHAnsi" w:hAnsiTheme="minorHAnsi" w:cstheme="minorHAnsi"/>
          <w:color w:val="000000"/>
        </w:rPr>
        <w:t xml:space="preserve"> θεάτρου στο Κάστρο της Καβάλας, με φορέα υλοποίησης τον Δήμο. Το έργο, προϋπολογισμού περίπου 290.000 ευρώ, χρηματοδοτείται από τις πιστώσεις του ΥΠΠΟΑ από το Ταμείο Ανάκαμψης.</w:t>
      </w:r>
    </w:p>
    <w:p w14:paraId="21888BC7" w14:textId="77777777" w:rsidR="007C6F10" w:rsidRPr="007C6F10" w:rsidRDefault="007C6F10" w:rsidP="00106D59">
      <w:pPr>
        <w:pStyle w:val="4"/>
        <w:spacing w:before="0" w:beforeAutospacing="0" w:after="0" w:afterAutospacing="0" w:line="276" w:lineRule="auto"/>
        <w:rPr>
          <w:rFonts w:asciiTheme="minorHAnsi" w:hAnsiTheme="minorHAnsi" w:cstheme="minorHAnsi"/>
          <w:color w:val="000000"/>
          <w:sz w:val="20"/>
          <w:szCs w:val="20"/>
        </w:rPr>
      </w:pPr>
      <w:r w:rsidRPr="007C6F10">
        <w:rPr>
          <w:rFonts w:asciiTheme="minorHAnsi" w:hAnsiTheme="minorHAnsi" w:cstheme="minorHAnsi"/>
          <w:color w:val="000000"/>
          <w:sz w:val="20"/>
          <w:szCs w:val="20"/>
        </w:rPr>
        <w:t> </w:t>
      </w:r>
    </w:p>
    <w:p w14:paraId="0E671315" w14:textId="77777777" w:rsidR="007C6F10" w:rsidRPr="007C6F10" w:rsidRDefault="007C6F10" w:rsidP="00106D59">
      <w:pPr>
        <w:pStyle w:val="4"/>
        <w:spacing w:before="0" w:beforeAutospacing="0" w:after="0" w:afterAutospacing="0" w:line="276" w:lineRule="auto"/>
        <w:jc w:val="both"/>
        <w:rPr>
          <w:rFonts w:asciiTheme="minorHAnsi" w:hAnsiTheme="minorHAnsi" w:cstheme="minorHAnsi"/>
          <w:color w:val="000000"/>
          <w:sz w:val="20"/>
          <w:szCs w:val="20"/>
        </w:rPr>
      </w:pPr>
      <w:r w:rsidRPr="007C6F10">
        <w:rPr>
          <w:rStyle w:val="normalchar"/>
          <w:rFonts w:asciiTheme="minorHAnsi" w:hAnsiTheme="minorHAnsi" w:cstheme="minorHAnsi"/>
          <w:color w:val="000000"/>
        </w:rPr>
        <w:t xml:space="preserve">Επίσης, το Υπουργείου Πολιτισμού και Αθλητισμού έχει συμπεριλάβει στον προγραμματισμό του το έργο αναβάθμισης της Δημοτικής Πινακοθήκης Καβάλας, το οποίο περιλαμβάνει εργασίες βελτίωσης του κτηρίου, με την εγκατάσταση νέου ανελκυστήρα, εργασίες αναβάθμισης της πυρασφάλειας με φορέα υλοποίησης τον Δήμο, καθώς και συντήρησης των έργων τέχνης από τη Διεύθυνση Συντήρησης Αρχαίων και </w:t>
      </w:r>
      <w:proofErr w:type="spellStart"/>
      <w:r w:rsidRPr="007C6F10">
        <w:rPr>
          <w:rStyle w:val="normalchar"/>
          <w:rFonts w:asciiTheme="minorHAnsi" w:hAnsiTheme="minorHAnsi" w:cstheme="minorHAnsi"/>
          <w:color w:val="000000"/>
        </w:rPr>
        <w:t>Νεωτέρων</w:t>
      </w:r>
      <w:proofErr w:type="spellEnd"/>
      <w:r w:rsidRPr="007C6F10">
        <w:rPr>
          <w:rStyle w:val="normalchar"/>
          <w:rFonts w:asciiTheme="minorHAnsi" w:hAnsiTheme="minorHAnsi" w:cstheme="minorHAnsi"/>
          <w:color w:val="000000"/>
        </w:rPr>
        <w:t xml:space="preserve"> Μνημείων του ΥΠΠΟΑ. Ο συνολικός προϋπολογισμός του έργου ανέρχεται σε 790.000 ευρώ και θα χρηματοδοτηθεί από τις πιστώσεις του ΥΠΠΟΑ από το Ταμείο Ανάκαμψης. Ο Δήμος Καβάλας ανέλαβε την σύνταξη του σχεδίου της Προγραμματικής Σύμβασης Πολιτισμικής Ανάπτυξης μεταξύ του Υπουργείου Πολιτισμού και Αθλητισμού, της Περιφέρειας Αν. Μακεδονίας και Θράκης και του Δήμου.</w:t>
      </w:r>
    </w:p>
    <w:p w14:paraId="2353D28A" w14:textId="77777777" w:rsidR="007C6F10" w:rsidRPr="007C6F10" w:rsidRDefault="007C6F10" w:rsidP="00106D59">
      <w:pPr>
        <w:pStyle w:val="4"/>
        <w:spacing w:before="0" w:beforeAutospacing="0" w:after="0" w:afterAutospacing="0" w:line="276" w:lineRule="auto"/>
        <w:jc w:val="both"/>
        <w:rPr>
          <w:rFonts w:asciiTheme="minorHAnsi" w:hAnsiTheme="minorHAnsi" w:cstheme="minorHAnsi"/>
          <w:color w:val="000000"/>
          <w:sz w:val="20"/>
          <w:szCs w:val="20"/>
        </w:rPr>
      </w:pPr>
      <w:r w:rsidRPr="007C6F10">
        <w:rPr>
          <w:rStyle w:val="normalchar"/>
          <w:rFonts w:asciiTheme="minorHAnsi" w:hAnsiTheme="minorHAnsi" w:cstheme="minorHAnsi"/>
          <w:color w:val="000000"/>
        </w:rPr>
        <w:lastRenderedPageBreak/>
        <w:t> </w:t>
      </w:r>
    </w:p>
    <w:p w14:paraId="61C0BDAA" w14:textId="6276E0D0" w:rsidR="007C6F10" w:rsidRPr="007C6F10" w:rsidRDefault="007C6F10" w:rsidP="00106D59">
      <w:pPr>
        <w:pStyle w:val="4"/>
        <w:spacing w:before="0" w:beforeAutospacing="0" w:after="0" w:afterAutospacing="0" w:line="276" w:lineRule="auto"/>
        <w:jc w:val="both"/>
        <w:rPr>
          <w:rFonts w:asciiTheme="minorHAnsi" w:hAnsiTheme="minorHAnsi" w:cstheme="minorHAnsi"/>
          <w:color w:val="000000"/>
          <w:sz w:val="20"/>
          <w:szCs w:val="20"/>
        </w:rPr>
      </w:pPr>
      <w:r w:rsidRPr="007C6F10">
        <w:rPr>
          <w:rStyle w:val="normalchar"/>
          <w:rFonts w:asciiTheme="minorHAnsi" w:hAnsiTheme="minorHAnsi" w:cstheme="minorHAnsi"/>
          <w:color w:val="000000"/>
        </w:rPr>
        <w:t xml:space="preserve">Με την ολοκλήρωση της σύσκεψης η Λίνα </w:t>
      </w:r>
      <w:proofErr w:type="spellStart"/>
      <w:r w:rsidRPr="007C6F10">
        <w:rPr>
          <w:rStyle w:val="normalchar"/>
          <w:rFonts w:asciiTheme="minorHAnsi" w:hAnsiTheme="minorHAnsi" w:cstheme="minorHAnsi"/>
          <w:color w:val="000000"/>
        </w:rPr>
        <w:t>Μενδώνη</w:t>
      </w:r>
      <w:proofErr w:type="spellEnd"/>
      <w:r w:rsidRPr="007C6F10">
        <w:rPr>
          <w:rStyle w:val="normalchar"/>
          <w:rFonts w:asciiTheme="minorHAnsi" w:hAnsiTheme="minorHAnsi" w:cstheme="minorHAnsi"/>
          <w:color w:val="000000"/>
        </w:rPr>
        <w:t xml:space="preserve"> δήλωσε τα εξής: «Κάναμε μια ευρύτερη συζήτηση για την αξιοποίηση του πολιτιστικού αποθέματος του Δήμου Καβάλας και της ευρύτερης περιοχής. Είμαστε σε μία κομβική στιγμή. Οι διαδικασίες και οι χρηματοδοτήσεις του Ταμείου Ανάκαμψης είναι σε πλήρη εξέλιξη. Πρόκειται για ένα χρηματοδοτικό εργαλείο, το οποίο οφείλουμε να αξιοποιήσουμε στο έπακρο και για αυτό είμαστε εδώ. Επίσης, η τρέχουσα προγραμματική περίοδος του ΕΣΠΑ 2014-2021 έχει ακόμη 18 μήνες για να ολοκληρωθεί, άρα οφείλουμε να ελ</w:t>
      </w:r>
      <w:r w:rsidR="0070083C">
        <w:rPr>
          <w:rStyle w:val="normalchar"/>
          <w:rFonts w:asciiTheme="minorHAnsi" w:hAnsiTheme="minorHAnsi" w:cstheme="minorHAnsi"/>
          <w:color w:val="000000"/>
        </w:rPr>
        <w:t>έ</w:t>
      </w:r>
      <w:r w:rsidRPr="007C6F10">
        <w:rPr>
          <w:rStyle w:val="normalchar"/>
          <w:rFonts w:asciiTheme="minorHAnsi" w:hAnsiTheme="minorHAnsi" w:cstheme="minorHAnsi"/>
          <w:color w:val="000000"/>
        </w:rPr>
        <w:t>γξουμε τα χρονοδιαγράμματα, ώστε τα έργα να ολοκληρωθούν έτσι ακριβώς όπως έχουν σχεδιαστεί. Συγχρόνως, προετοιμάζουμε την επόμενη χρηματοδοτική περίοδο. Με ικανοποίηση διαπιστώνω ότι και η Περιφέρεια και ο Δήμος ωριμάζουν έργα, όπως αυτονόητα κάνει και το Υπουργείο Πολιτισμού και Αθλητισμού, ώστε να είμαστε έτοιμοι να αξιοποιήσουμε τους πόρους της επομένης χρηματοδοτικής περιόδου 2021-2027».</w:t>
      </w:r>
    </w:p>
    <w:p w14:paraId="3A39122D" w14:textId="77777777" w:rsidR="007C6F10" w:rsidRPr="007C6F10" w:rsidRDefault="007C6F10" w:rsidP="00106D59">
      <w:pPr>
        <w:pStyle w:val="4"/>
        <w:spacing w:before="0" w:beforeAutospacing="0" w:after="0" w:afterAutospacing="0" w:line="276" w:lineRule="auto"/>
        <w:rPr>
          <w:rFonts w:asciiTheme="minorHAnsi" w:hAnsiTheme="minorHAnsi" w:cstheme="minorHAnsi"/>
          <w:color w:val="000000"/>
          <w:sz w:val="20"/>
          <w:szCs w:val="20"/>
        </w:rPr>
      </w:pPr>
      <w:r w:rsidRPr="007C6F10">
        <w:rPr>
          <w:rFonts w:asciiTheme="minorHAnsi" w:hAnsiTheme="minorHAnsi" w:cstheme="minorHAnsi"/>
          <w:color w:val="000000"/>
          <w:sz w:val="20"/>
          <w:szCs w:val="20"/>
        </w:rPr>
        <w:t> </w:t>
      </w:r>
    </w:p>
    <w:p w14:paraId="3A7B2602" w14:textId="77777777" w:rsidR="007C6F10" w:rsidRPr="007C6F10" w:rsidRDefault="007C6F10" w:rsidP="00106D59">
      <w:pPr>
        <w:pStyle w:val="4"/>
        <w:spacing w:before="0" w:beforeAutospacing="0" w:after="0" w:afterAutospacing="0" w:line="276" w:lineRule="auto"/>
        <w:jc w:val="both"/>
        <w:rPr>
          <w:rFonts w:asciiTheme="minorHAnsi" w:hAnsiTheme="minorHAnsi" w:cstheme="minorHAnsi"/>
          <w:color w:val="000000"/>
          <w:sz w:val="20"/>
          <w:szCs w:val="20"/>
        </w:rPr>
      </w:pPr>
      <w:r w:rsidRPr="007C6F10">
        <w:rPr>
          <w:rStyle w:val="normalchar"/>
          <w:rFonts w:asciiTheme="minorHAnsi" w:hAnsiTheme="minorHAnsi" w:cstheme="minorHAnsi"/>
          <w:color w:val="000000"/>
        </w:rPr>
        <w:t xml:space="preserve">Ακολούθησε αυτοψία στο Φρούριο της Καβάλας, όπου επιτόπου συζητήθηκε η πορεία του ενταγμένου στην τρέχουσα προγραμματική περίοδο 2014-2020 του έργου υλοποίησης διαδρομών για </w:t>
      </w:r>
      <w:proofErr w:type="spellStart"/>
      <w:r w:rsidRPr="007C6F10">
        <w:rPr>
          <w:rStyle w:val="normalchar"/>
          <w:rFonts w:asciiTheme="minorHAnsi" w:hAnsiTheme="minorHAnsi" w:cstheme="minorHAnsi"/>
          <w:color w:val="000000"/>
        </w:rPr>
        <w:t>ΑμεΑ</w:t>
      </w:r>
      <w:proofErr w:type="spellEnd"/>
      <w:r w:rsidRPr="007C6F10">
        <w:rPr>
          <w:rStyle w:val="normalchar"/>
          <w:rFonts w:asciiTheme="minorHAnsi" w:hAnsiTheme="minorHAnsi" w:cstheme="minorHAnsi"/>
          <w:color w:val="000000"/>
        </w:rPr>
        <w:t xml:space="preserve"> και εμποδιζόμενα άτομα, καθώς και η προετοιμασία των μελετών των έργων συντήρησης και ανάδειξης του κτηρίου της Φρουράς, της Φυλακής και του παλιού Τζαμιού.</w:t>
      </w:r>
    </w:p>
    <w:p w14:paraId="216DF684" w14:textId="77777777" w:rsidR="007C6F10" w:rsidRPr="007C6F10" w:rsidRDefault="007C6F10" w:rsidP="00106D59">
      <w:pPr>
        <w:pStyle w:val="4"/>
        <w:spacing w:before="0" w:beforeAutospacing="0" w:after="0" w:afterAutospacing="0" w:line="276" w:lineRule="auto"/>
        <w:jc w:val="both"/>
        <w:rPr>
          <w:rFonts w:asciiTheme="minorHAnsi" w:hAnsiTheme="minorHAnsi" w:cstheme="minorHAnsi"/>
          <w:color w:val="000000"/>
          <w:sz w:val="20"/>
          <w:szCs w:val="20"/>
        </w:rPr>
      </w:pPr>
      <w:r w:rsidRPr="007C6F10">
        <w:rPr>
          <w:rStyle w:val="normalchar"/>
          <w:rFonts w:asciiTheme="minorHAnsi" w:hAnsiTheme="minorHAnsi" w:cstheme="minorHAnsi"/>
          <w:color w:val="000000"/>
        </w:rPr>
        <w:t>Στο πλαίσιο της επίσκεψής της στην Καβάλα, η Υπουργός Πολιτισμού και Αθλητισμού συναντήθηκε με τον Μητροπολίτη Φιλίππων, Νεαπόλεως και Θάσου κ. Στέφανο.</w:t>
      </w:r>
    </w:p>
    <w:p w14:paraId="1296ECFD" w14:textId="77777777" w:rsidR="007C6F10" w:rsidRPr="007C6F10" w:rsidRDefault="007C6F10" w:rsidP="00106D59">
      <w:pPr>
        <w:pStyle w:val="4"/>
        <w:spacing w:before="0" w:beforeAutospacing="0" w:after="0" w:afterAutospacing="0" w:line="276" w:lineRule="auto"/>
        <w:rPr>
          <w:rFonts w:asciiTheme="minorHAnsi" w:hAnsiTheme="minorHAnsi" w:cstheme="minorHAnsi"/>
          <w:color w:val="000000"/>
          <w:sz w:val="20"/>
          <w:szCs w:val="20"/>
        </w:rPr>
      </w:pPr>
      <w:r w:rsidRPr="007C6F10">
        <w:rPr>
          <w:rFonts w:asciiTheme="minorHAnsi" w:hAnsiTheme="minorHAnsi" w:cstheme="minorHAnsi"/>
          <w:color w:val="000000"/>
          <w:sz w:val="20"/>
          <w:szCs w:val="20"/>
        </w:rPr>
        <w:t> </w:t>
      </w:r>
    </w:p>
    <w:p w14:paraId="430E60E1" w14:textId="0DA0FC4F" w:rsidR="007C6F10" w:rsidRPr="007C6F10" w:rsidRDefault="007C6F10" w:rsidP="00106D59">
      <w:pPr>
        <w:pStyle w:val="4"/>
        <w:spacing w:before="0" w:beforeAutospacing="0" w:after="0" w:afterAutospacing="0" w:line="276" w:lineRule="auto"/>
        <w:jc w:val="both"/>
        <w:rPr>
          <w:rFonts w:asciiTheme="minorHAnsi" w:hAnsiTheme="minorHAnsi" w:cstheme="minorHAnsi"/>
          <w:color w:val="000000"/>
          <w:sz w:val="20"/>
          <w:szCs w:val="20"/>
        </w:rPr>
      </w:pPr>
      <w:r w:rsidRPr="007C6F10">
        <w:rPr>
          <w:rStyle w:val="normalchar"/>
          <w:rFonts w:asciiTheme="minorHAnsi" w:hAnsiTheme="minorHAnsi" w:cstheme="minorHAnsi"/>
          <w:color w:val="000000"/>
        </w:rPr>
        <w:t xml:space="preserve">Τη Λίνα </w:t>
      </w:r>
      <w:proofErr w:type="spellStart"/>
      <w:r w:rsidRPr="007C6F10">
        <w:rPr>
          <w:rStyle w:val="normalchar"/>
          <w:rFonts w:asciiTheme="minorHAnsi" w:hAnsiTheme="minorHAnsi" w:cstheme="minorHAnsi"/>
          <w:color w:val="000000"/>
        </w:rPr>
        <w:t>Μενδώνη</w:t>
      </w:r>
      <w:proofErr w:type="spellEnd"/>
      <w:r w:rsidRPr="007C6F10">
        <w:rPr>
          <w:rStyle w:val="normalchar"/>
          <w:rFonts w:asciiTheme="minorHAnsi" w:hAnsiTheme="minorHAnsi" w:cstheme="minorHAnsi"/>
          <w:color w:val="000000"/>
        </w:rPr>
        <w:t xml:space="preserve"> συνόδευσαν σε όλο το πρόγραμμα της Καβάλας η προϊσταμένη της Εφορείας Αρχαιοτήτων Σταυρούλα </w:t>
      </w:r>
      <w:proofErr w:type="spellStart"/>
      <w:r w:rsidRPr="007C6F10">
        <w:rPr>
          <w:rStyle w:val="normalchar"/>
          <w:rFonts w:asciiTheme="minorHAnsi" w:hAnsiTheme="minorHAnsi" w:cstheme="minorHAnsi"/>
          <w:color w:val="000000"/>
        </w:rPr>
        <w:t>Δαδάκη</w:t>
      </w:r>
      <w:proofErr w:type="spellEnd"/>
      <w:r w:rsidRPr="007C6F10">
        <w:rPr>
          <w:rStyle w:val="normalchar"/>
          <w:rFonts w:asciiTheme="minorHAnsi" w:hAnsiTheme="minorHAnsi" w:cstheme="minorHAnsi"/>
          <w:color w:val="000000"/>
        </w:rPr>
        <w:t>, η προϊσταμένη</w:t>
      </w:r>
      <w:bookmarkStart w:id="0" w:name="_GoBack"/>
      <w:bookmarkEnd w:id="0"/>
      <w:r w:rsidRPr="007C6F10">
        <w:rPr>
          <w:rStyle w:val="normalchar"/>
          <w:rFonts w:asciiTheme="minorHAnsi" w:hAnsiTheme="minorHAnsi" w:cstheme="minorHAnsi"/>
          <w:color w:val="000000"/>
        </w:rPr>
        <w:t xml:space="preserve"> της Διεύθυνσης Προϊστορικών και Κλασικών Αρχαιοτήτων </w:t>
      </w:r>
      <w:r w:rsidR="00106D59" w:rsidRPr="007C6F10">
        <w:rPr>
          <w:rStyle w:val="normalchar"/>
          <w:rFonts w:asciiTheme="minorHAnsi" w:hAnsiTheme="minorHAnsi" w:cstheme="minorHAnsi"/>
          <w:color w:val="000000"/>
        </w:rPr>
        <w:t>Έλενα</w:t>
      </w:r>
      <w:r w:rsidRPr="007C6F10">
        <w:rPr>
          <w:rStyle w:val="normalchar"/>
          <w:rFonts w:asciiTheme="minorHAnsi" w:hAnsiTheme="minorHAnsi" w:cstheme="minorHAnsi"/>
          <w:color w:val="000000"/>
        </w:rPr>
        <w:t xml:space="preserve"> </w:t>
      </w:r>
      <w:proofErr w:type="spellStart"/>
      <w:r w:rsidRPr="007C6F10">
        <w:rPr>
          <w:rStyle w:val="normalchar"/>
          <w:rFonts w:asciiTheme="minorHAnsi" w:hAnsiTheme="minorHAnsi" w:cstheme="minorHAnsi"/>
          <w:color w:val="000000"/>
        </w:rPr>
        <w:t>Κουντούρη</w:t>
      </w:r>
      <w:proofErr w:type="spellEnd"/>
      <w:r w:rsidRPr="007C6F10">
        <w:rPr>
          <w:rStyle w:val="normalchar"/>
          <w:rFonts w:asciiTheme="minorHAnsi" w:hAnsiTheme="minorHAnsi" w:cstheme="minorHAnsi"/>
          <w:color w:val="000000"/>
        </w:rPr>
        <w:t>, </w:t>
      </w:r>
      <w:r w:rsidRPr="007C6F10">
        <w:rPr>
          <w:rStyle w:val="dash039203b103c303b903ba03cccharchar"/>
          <w:rFonts w:asciiTheme="minorHAnsi" w:hAnsiTheme="minorHAnsi" w:cstheme="minorHAnsi"/>
          <w:color w:val="000000"/>
        </w:rPr>
        <w:t>η προϊσταμένη της Διεύθυνσης Βυζαντινών και Μεταβυζαντινών Αρχαιοτήτων</w:t>
      </w:r>
      <w:r w:rsidRPr="007C6F10">
        <w:rPr>
          <w:rStyle w:val="normalchar"/>
          <w:rFonts w:asciiTheme="minorHAnsi" w:hAnsiTheme="minorHAnsi" w:cstheme="minorHAnsi"/>
          <w:color w:val="000000"/>
        </w:rPr>
        <w:t> </w:t>
      </w:r>
      <w:r w:rsidRPr="007C6F10">
        <w:rPr>
          <w:rStyle w:val="dash039203b103c303b903ba03cccharchar"/>
          <w:rFonts w:asciiTheme="minorHAnsi" w:hAnsiTheme="minorHAnsi" w:cstheme="minorHAnsi"/>
          <w:color w:val="000000"/>
        </w:rPr>
        <w:t>Τζούλια Παπαγεωργίου, </w:t>
      </w:r>
      <w:r w:rsidRPr="007C6F10">
        <w:rPr>
          <w:rStyle w:val="normalchar"/>
          <w:rFonts w:asciiTheme="minorHAnsi" w:hAnsiTheme="minorHAnsi" w:cstheme="minorHAnsi"/>
          <w:color w:val="000000"/>
        </w:rPr>
        <w:t>ο προϊστάμενος της </w:t>
      </w:r>
      <w:r w:rsidRPr="007C6F10">
        <w:rPr>
          <w:rStyle w:val="dash039203b103c303b903ba03cccharchar"/>
          <w:rFonts w:asciiTheme="minorHAnsi" w:hAnsiTheme="minorHAnsi" w:cstheme="minorHAnsi"/>
          <w:color w:val="000000"/>
        </w:rPr>
        <w:t>Διεύθυνσης Αναστήλωσης Βυζαντινών και Μεταβυζαντινών Μνημείων</w:t>
      </w:r>
      <w:r w:rsidRPr="007C6F10">
        <w:rPr>
          <w:rStyle w:val="normalchar"/>
          <w:rFonts w:asciiTheme="minorHAnsi" w:hAnsiTheme="minorHAnsi" w:cstheme="minorHAnsi"/>
          <w:color w:val="000000"/>
        </w:rPr>
        <w:t> Θέμης </w:t>
      </w:r>
      <w:r w:rsidRPr="007C6F10">
        <w:rPr>
          <w:rStyle w:val="dash039203b103c303b903ba03cccharchar"/>
          <w:rFonts w:asciiTheme="minorHAnsi" w:hAnsiTheme="minorHAnsi" w:cstheme="minorHAnsi"/>
          <w:color w:val="000000"/>
        </w:rPr>
        <w:t>Βλαχούλης, ο προϊστάμενος της Διεύθυνσης Μελετών και Εκτέλεσης Έργων Μουσείων και Πολιτιστικών Κτιρίων</w:t>
      </w:r>
      <w:r w:rsidRPr="007C6F10">
        <w:rPr>
          <w:rStyle w:val="normalchar"/>
          <w:rFonts w:asciiTheme="minorHAnsi" w:hAnsiTheme="minorHAnsi" w:cstheme="minorHAnsi"/>
          <w:color w:val="000000"/>
        </w:rPr>
        <w:t> </w:t>
      </w:r>
      <w:r w:rsidRPr="007C6F10">
        <w:rPr>
          <w:rStyle w:val="dash039203b103c303b903ba03cccharchar"/>
          <w:rFonts w:asciiTheme="minorHAnsi" w:hAnsiTheme="minorHAnsi" w:cstheme="minorHAnsi"/>
          <w:color w:val="000000"/>
        </w:rPr>
        <w:t xml:space="preserve">Κωνσταντίνος </w:t>
      </w:r>
      <w:proofErr w:type="spellStart"/>
      <w:r w:rsidRPr="007C6F10">
        <w:rPr>
          <w:rStyle w:val="dash039203b103c303b903ba03cccharchar"/>
          <w:rFonts w:asciiTheme="minorHAnsi" w:hAnsiTheme="minorHAnsi" w:cstheme="minorHAnsi"/>
          <w:color w:val="000000"/>
        </w:rPr>
        <w:t>Φρισήρας</w:t>
      </w:r>
      <w:proofErr w:type="spellEnd"/>
      <w:r w:rsidRPr="007C6F10">
        <w:rPr>
          <w:rStyle w:val="dash039203b103c303b903ba03cccharchar"/>
          <w:rFonts w:asciiTheme="minorHAnsi" w:hAnsiTheme="minorHAnsi" w:cstheme="minorHAnsi"/>
          <w:color w:val="000000"/>
        </w:rPr>
        <w:t>, καθώς και άλλα υπηρεσιακά στελέχη του ΥΠΠΟΑ.</w:t>
      </w:r>
    </w:p>
    <w:p w14:paraId="19A76FB5" w14:textId="77777777" w:rsidR="007C6F10" w:rsidRPr="007C6F10" w:rsidRDefault="007C6F10" w:rsidP="007C6F10">
      <w:pPr>
        <w:pStyle w:val="4"/>
        <w:spacing w:before="0" w:beforeAutospacing="0" w:after="0" w:afterAutospacing="0"/>
        <w:rPr>
          <w:rFonts w:asciiTheme="minorHAnsi" w:hAnsiTheme="minorHAnsi" w:cstheme="minorHAnsi"/>
          <w:color w:val="000000"/>
          <w:sz w:val="20"/>
          <w:szCs w:val="20"/>
        </w:rPr>
      </w:pPr>
      <w:r w:rsidRPr="007C6F10">
        <w:rPr>
          <w:rFonts w:asciiTheme="minorHAnsi" w:hAnsiTheme="minorHAnsi" w:cstheme="minorHAnsi"/>
          <w:color w:val="000000"/>
          <w:sz w:val="20"/>
          <w:szCs w:val="20"/>
        </w:rPr>
        <w:t> </w:t>
      </w:r>
    </w:p>
    <w:p w14:paraId="44251527" w14:textId="14D40099" w:rsidR="009143AE" w:rsidRPr="007C6F10" w:rsidRDefault="009143AE" w:rsidP="007C6F10">
      <w:pPr>
        <w:autoSpaceDE w:val="0"/>
        <w:autoSpaceDN w:val="0"/>
        <w:adjustRightInd w:val="0"/>
        <w:spacing w:after="0" w:line="240" w:lineRule="auto"/>
        <w:jc w:val="center"/>
        <w:rPr>
          <w:rFonts w:cstheme="minorHAnsi"/>
        </w:rPr>
      </w:pPr>
    </w:p>
    <w:sectPr w:rsidR="009143AE" w:rsidRPr="007C6F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B554E9" w14:textId="77777777" w:rsidR="0062498B" w:rsidRDefault="0062498B">
      <w:pPr>
        <w:spacing w:line="240" w:lineRule="auto"/>
      </w:pPr>
      <w:r>
        <w:separator/>
      </w:r>
    </w:p>
  </w:endnote>
  <w:endnote w:type="continuationSeparator" w:id="0">
    <w:p w14:paraId="6D311783" w14:textId="77777777" w:rsidR="0062498B" w:rsidRDefault="006249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68864" w14:textId="77777777" w:rsidR="0062498B" w:rsidRDefault="0062498B">
      <w:pPr>
        <w:spacing w:after="0"/>
      </w:pPr>
      <w:r>
        <w:separator/>
      </w:r>
    </w:p>
  </w:footnote>
  <w:footnote w:type="continuationSeparator" w:id="0">
    <w:p w14:paraId="3865EB70" w14:textId="77777777" w:rsidR="0062498B" w:rsidRDefault="0062498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CD56F0"/>
    <w:multiLevelType w:val="hybridMultilevel"/>
    <w:tmpl w:val="CCD8127C"/>
    <w:lvl w:ilvl="0" w:tplc="DBC6C18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02415"/>
    <w:rsid w:val="000222DF"/>
    <w:rsid w:val="00084DD1"/>
    <w:rsid w:val="000A1933"/>
    <w:rsid w:val="000E67ED"/>
    <w:rsid w:val="00106D59"/>
    <w:rsid w:val="001345B6"/>
    <w:rsid w:val="001363C3"/>
    <w:rsid w:val="00136864"/>
    <w:rsid w:val="00150303"/>
    <w:rsid w:val="00154A25"/>
    <w:rsid w:val="00180B93"/>
    <w:rsid w:val="001813B4"/>
    <w:rsid w:val="00185295"/>
    <w:rsid w:val="001D366B"/>
    <w:rsid w:val="001F0608"/>
    <w:rsid w:val="00202ECF"/>
    <w:rsid w:val="00243B0C"/>
    <w:rsid w:val="0025161D"/>
    <w:rsid w:val="00272D5C"/>
    <w:rsid w:val="00296F62"/>
    <w:rsid w:val="002A3DB2"/>
    <w:rsid w:val="002C7C75"/>
    <w:rsid w:val="00303B7A"/>
    <w:rsid w:val="0031447A"/>
    <w:rsid w:val="00327D6D"/>
    <w:rsid w:val="00335DE7"/>
    <w:rsid w:val="00344525"/>
    <w:rsid w:val="0035458B"/>
    <w:rsid w:val="0036656E"/>
    <w:rsid w:val="00392E9C"/>
    <w:rsid w:val="003C3C27"/>
    <w:rsid w:val="003D3655"/>
    <w:rsid w:val="003E26D5"/>
    <w:rsid w:val="003E3F8B"/>
    <w:rsid w:val="0040384C"/>
    <w:rsid w:val="00405E79"/>
    <w:rsid w:val="00414D2A"/>
    <w:rsid w:val="00436553"/>
    <w:rsid w:val="00442066"/>
    <w:rsid w:val="00463275"/>
    <w:rsid w:val="0047319E"/>
    <w:rsid w:val="004859DA"/>
    <w:rsid w:val="004C0A6E"/>
    <w:rsid w:val="004C48ED"/>
    <w:rsid w:val="004E04C8"/>
    <w:rsid w:val="00501C74"/>
    <w:rsid w:val="00524860"/>
    <w:rsid w:val="0053403B"/>
    <w:rsid w:val="005434E0"/>
    <w:rsid w:val="00566A80"/>
    <w:rsid w:val="00590966"/>
    <w:rsid w:val="005B0D42"/>
    <w:rsid w:val="005C31E9"/>
    <w:rsid w:val="005F26A5"/>
    <w:rsid w:val="005F5631"/>
    <w:rsid w:val="005F627C"/>
    <w:rsid w:val="00616133"/>
    <w:rsid w:val="00623450"/>
    <w:rsid w:val="0062498B"/>
    <w:rsid w:val="00661885"/>
    <w:rsid w:val="00667E35"/>
    <w:rsid w:val="00673671"/>
    <w:rsid w:val="006B0D15"/>
    <w:rsid w:val="006D755D"/>
    <w:rsid w:val="006D7F88"/>
    <w:rsid w:val="006E00FE"/>
    <w:rsid w:val="0070083C"/>
    <w:rsid w:val="00701581"/>
    <w:rsid w:val="0070476F"/>
    <w:rsid w:val="00714CAB"/>
    <w:rsid w:val="00715265"/>
    <w:rsid w:val="00717EB0"/>
    <w:rsid w:val="0073374C"/>
    <w:rsid w:val="00734502"/>
    <w:rsid w:val="00744DEC"/>
    <w:rsid w:val="0076249A"/>
    <w:rsid w:val="0077792C"/>
    <w:rsid w:val="007817E9"/>
    <w:rsid w:val="007B2E96"/>
    <w:rsid w:val="007C6F10"/>
    <w:rsid w:val="007D4115"/>
    <w:rsid w:val="007F37C9"/>
    <w:rsid w:val="008378C1"/>
    <w:rsid w:val="00851EE9"/>
    <w:rsid w:val="0085457B"/>
    <w:rsid w:val="0086610F"/>
    <w:rsid w:val="00872DF1"/>
    <w:rsid w:val="008735D4"/>
    <w:rsid w:val="008C30D9"/>
    <w:rsid w:val="008D6EA5"/>
    <w:rsid w:val="00906640"/>
    <w:rsid w:val="009110DC"/>
    <w:rsid w:val="00912A40"/>
    <w:rsid w:val="009143AE"/>
    <w:rsid w:val="009208C0"/>
    <w:rsid w:val="00951322"/>
    <w:rsid w:val="009676CB"/>
    <w:rsid w:val="009A23C6"/>
    <w:rsid w:val="009A2674"/>
    <w:rsid w:val="009A6637"/>
    <w:rsid w:val="009C6C39"/>
    <w:rsid w:val="009F28AD"/>
    <w:rsid w:val="00A0734F"/>
    <w:rsid w:val="00A4478F"/>
    <w:rsid w:val="00A459D8"/>
    <w:rsid w:val="00A60BF4"/>
    <w:rsid w:val="00A614CA"/>
    <w:rsid w:val="00AB3CE1"/>
    <w:rsid w:val="00AB5449"/>
    <w:rsid w:val="00AD0937"/>
    <w:rsid w:val="00B24205"/>
    <w:rsid w:val="00B73D56"/>
    <w:rsid w:val="00B93806"/>
    <w:rsid w:val="00BA714F"/>
    <w:rsid w:val="00BD11CB"/>
    <w:rsid w:val="00C308E0"/>
    <w:rsid w:val="00C345F5"/>
    <w:rsid w:val="00C4604E"/>
    <w:rsid w:val="00C511FD"/>
    <w:rsid w:val="00C56C41"/>
    <w:rsid w:val="00C61804"/>
    <w:rsid w:val="00C64EB8"/>
    <w:rsid w:val="00C73822"/>
    <w:rsid w:val="00C7513B"/>
    <w:rsid w:val="00CA5619"/>
    <w:rsid w:val="00CB14C0"/>
    <w:rsid w:val="00CE4FA5"/>
    <w:rsid w:val="00D018E4"/>
    <w:rsid w:val="00D40B00"/>
    <w:rsid w:val="00D51B9F"/>
    <w:rsid w:val="00D56F67"/>
    <w:rsid w:val="00D70C27"/>
    <w:rsid w:val="00D81D8B"/>
    <w:rsid w:val="00DA085E"/>
    <w:rsid w:val="00DA1329"/>
    <w:rsid w:val="00DC0D2D"/>
    <w:rsid w:val="00DC23EF"/>
    <w:rsid w:val="00DC3459"/>
    <w:rsid w:val="00E0477E"/>
    <w:rsid w:val="00E4533B"/>
    <w:rsid w:val="00E504EC"/>
    <w:rsid w:val="00E54C01"/>
    <w:rsid w:val="00E6333E"/>
    <w:rsid w:val="00E74F9B"/>
    <w:rsid w:val="00E9170C"/>
    <w:rsid w:val="00EB7013"/>
    <w:rsid w:val="00EC00CA"/>
    <w:rsid w:val="00ED5BBE"/>
    <w:rsid w:val="00EF5A84"/>
    <w:rsid w:val="00F11FD4"/>
    <w:rsid w:val="00F2551E"/>
    <w:rsid w:val="00F31F89"/>
    <w:rsid w:val="00F4474D"/>
    <w:rsid w:val="00F4576B"/>
    <w:rsid w:val="00F91DEA"/>
    <w:rsid w:val="00FA22B2"/>
    <w:rsid w:val="00FA3EC0"/>
    <w:rsid w:val="00FC5CBF"/>
    <w:rsid w:val="00FE2556"/>
    <w:rsid w:val="2EF20271"/>
    <w:rsid w:val="30255D36"/>
    <w:rsid w:val="3851414B"/>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EA68294"/>
  <w15:docId w15:val="{5B123B3D-7561-5A45-8A00-E023A84CA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paragraph" w:styleId="6">
    <w:name w:val="heading 6"/>
    <w:basedOn w:val="a"/>
    <w:next w:val="a"/>
    <w:link w:val="6Char"/>
    <w:uiPriority w:val="9"/>
    <w:qFormat/>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paragraph" w:styleId="a4">
    <w:name w:val="footer"/>
    <w:basedOn w:val="a"/>
    <w:link w:val="Char1"/>
    <w:uiPriority w:val="99"/>
    <w:unhideWhenUsed/>
    <w:qFormat/>
    <w:pPr>
      <w:tabs>
        <w:tab w:val="center" w:pos="4153"/>
        <w:tab w:val="right" w:pos="8306"/>
      </w:tabs>
      <w:spacing w:after="0" w:line="240" w:lineRule="auto"/>
    </w:pPr>
  </w:style>
  <w:style w:type="character" w:styleId="a5">
    <w:name w:val="footnote reference"/>
    <w:uiPriority w:val="99"/>
    <w:semiHidden/>
    <w:unhideWhenUsed/>
    <w:rPr>
      <w:vertAlign w:val="superscript"/>
    </w:rPr>
  </w:style>
  <w:style w:type="paragraph" w:styleId="a6">
    <w:name w:val="footnote text"/>
    <w:basedOn w:val="a"/>
    <w:link w:val="Char"/>
    <w:uiPriority w:val="99"/>
    <w:semiHidden/>
    <w:unhideWhenUsed/>
    <w:pPr>
      <w:spacing w:after="0" w:line="240" w:lineRule="auto"/>
    </w:pPr>
    <w:rPr>
      <w:rFonts w:ascii="Calibri" w:eastAsia="Calibri" w:hAnsi="Calibri" w:cs="Times New Roman"/>
      <w:sz w:val="20"/>
      <w:szCs w:val="20"/>
      <w:lang w:val="zh-CN"/>
    </w:rPr>
  </w:style>
  <w:style w:type="paragraph" w:styleId="a7">
    <w:name w:val="header"/>
    <w:basedOn w:val="a"/>
    <w:link w:val="Char0"/>
    <w:uiPriority w:val="99"/>
    <w:unhideWhenUsed/>
    <w:pPr>
      <w:tabs>
        <w:tab w:val="center" w:pos="4153"/>
        <w:tab w:val="right" w:pos="8306"/>
      </w:tabs>
      <w:spacing w:after="0" w:line="240" w:lineRule="auto"/>
    </w:pPr>
  </w:style>
  <w:style w:type="paragraph" w:styleId="Web">
    <w:name w:val="Normal (Web)"/>
    <w:basedOn w:val="a"/>
    <w:uiPriority w:val="9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8">
    <w:name w:val="Strong"/>
    <w:basedOn w:val="a0"/>
    <w:uiPriority w:val="22"/>
    <w:qFormat/>
    <w:rPr>
      <w:b/>
      <w:bCs/>
    </w:rPr>
  </w:style>
  <w:style w:type="paragraph" w:styleId="a9">
    <w:name w:val="List Paragraph"/>
    <w:basedOn w:val="a"/>
    <w:uiPriority w:val="34"/>
    <w:qFormat/>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pPr>
      <w:spacing w:after="200" w:line="276" w:lineRule="auto"/>
      <w:ind w:left="720"/>
    </w:pPr>
    <w:rPr>
      <w:rFonts w:ascii="Calibri" w:eastAsia="Times New Roman" w:hAnsi="Calibri" w:cs="Calibri"/>
      <w:lang w:eastAsia="el-GR"/>
    </w:rPr>
  </w:style>
  <w:style w:type="character" w:customStyle="1" w:styleId="6Char">
    <w:name w:val="Επικεφαλίδα 6 Char"/>
    <w:basedOn w:val="a0"/>
    <w:link w:val="6"/>
    <w:uiPriority w:val="9"/>
    <w:rPr>
      <w:rFonts w:ascii="Times New Roman" w:eastAsia="Times New Roman" w:hAnsi="Times New Roman" w:cs="Times New Roman"/>
      <w:b/>
      <w:bCs/>
      <w:sz w:val="15"/>
      <w:szCs w:val="15"/>
      <w:lang w:eastAsia="el-GR"/>
    </w:rPr>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character" w:customStyle="1" w:styleId="Char">
    <w:name w:val="Κείμενο υποσημείωσης Char"/>
    <w:basedOn w:val="a0"/>
    <w:link w:val="a6"/>
    <w:uiPriority w:val="99"/>
    <w:semiHidden/>
    <w:rPr>
      <w:rFonts w:ascii="Calibri" w:eastAsia="Calibri" w:hAnsi="Calibri" w:cs="Times New Roman"/>
      <w:sz w:val="20"/>
      <w:szCs w:val="20"/>
      <w:lang w:val="zh-CN"/>
    </w:rPr>
  </w:style>
  <w:style w:type="character" w:customStyle="1" w:styleId="Bodytext2Bold">
    <w:name w:val="Body text (2) + Bold"/>
    <w:rPr>
      <w:rFonts w:ascii="Times New Roman" w:eastAsia="Times New Roman" w:hAnsi="Times New Roman" w:cs="Times New Roman"/>
      <w:b/>
      <w:bCs/>
      <w:color w:val="000000"/>
      <w:spacing w:val="0"/>
      <w:w w:val="100"/>
      <w:position w:val="0"/>
      <w:sz w:val="24"/>
      <w:szCs w:val="24"/>
      <w:u w:val="none"/>
      <w:lang w:val="el-GR" w:eastAsia="el-GR" w:bidi="el-GR"/>
    </w:rPr>
  </w:style>
  <w:style w:type="character" w:customStyle="1" w:styleId="Char2">
    <w:name w:val="Υποσέλιδο Char"/>
    <w:basedOn w:val="a0"/>
  </w:style>
  <w:style w:type="character" w:customStyle="1" w:styleId="Char0">
    <w:name w:val="Κεφαλίδα Char"/>
    <w:basedOn w:val="a0"/>
    <w:link w:val="a7"/>
    <w:uiPriority w:val="99"/>
    <w:qFormat/>
  </w:style>
  <w:style w:type="character" w:customStyle="1" w:styleId="Char1">
    <w:name w:val="Υποσέλιδο Char1"/>
    <w:basedOn w:val="a0"/>
    <w:link w:val="a4"/>
    <w:uiPriority w:val="99"/>
    <w:qFormat/>
  </w:style>
  <w:style w:type="paragraph" w:customStyle="1" w:styleId="2">
    <w:name w:val="Παράγραφος λίστας2"/>
    <w:basedOn w:val="a"/>
    <w:uiPriority w:val="7"/>
    <w:qFormat/>
    <w:pPr>
      <w:spacing w:after="0" w:line="240" w:lineRule="auto"/>
      <w:ind w:left="720"/>
      <w:contextualSpacing/>
    </w:pPr>
    <w:rPr>
      <w:rFonts w:ascii="Times New Roman" w:eastAsia="SimSun" w:hAnsi="Times New Roman" w:cs="Times New Roman"/>
      <w:sz w:val="24"/>
      <w:lang w:eastAsia="el-GR"/>
    </w:rPr>
  </w:style>
  <w:style w:type="paragraph" w:customStyle="1" w:styleId="10">
    <w:name w:val="Βασικό1"/>
    <w:basedOn w:val="a"/>
    <w:rsid w:val="00566A8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566A80"/>
  </w:style>
  <w:style w:type="paragraph" w:customStyle="1" w:styleId="20">
    <w:name w:val="Βασικό2"/>
    <w:basedOn w:val="a"/>
    <w:rsid w:val="001363C3"/>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3">
    <w:name w:val="Βασικό3"/>
    <w:basedOn w:val="a"/>
    <w:rsid w:val="00D018E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4">
    <w:name w:val="Βασικό4"/>
    <w:basedOn w:val="a"/>
    <w:rsid w:val="007C6F1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dash039203b103c303b903ba03cccharchar">
    <w:name w:val="dash0392__03b1__03c3__03b9__03ba__03cc____char__char"/>
    <w:basedOn w:val="a0"/>
    <w:rsid w:val="007C6F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19198">
      <w:bodyDiv w:val="1"/>
      <w:marLeft w:val="0"/>
      <w:marRight w:val="0"/>
      <w:marTop w:val="0"/>
      <w:marBottom w:val="0"/>
      <w:divBdr>
        <w:top w:val="none" w:sz="0" w:space="0" w:color="auto"/>
        <w:left w:val="none" w:sz="0" w:space="0" w:color="auto"/>
        <w:bottom w:val="none" w:sz="0" w:space="0" w:color="auto"/>
        <w:right w:val="none" w:sz="0" w:space="0" w:color="auto"/>
      </w:divBdr>
    </w:div>
    <w:div w:id="895549623">
      <w:bodyDiv w:val="1"/>
      <w:marLeft w:val="0"/>
      <w:marRight w:val="0"/>
      <w:marTop w:val="0"/>
      <w:marBottom w:val="0"/>
      <w:divBdr>
        <w:top w:val="none" w:sz="0" w:space="0" w:color="auto"/>
        <w:left w:val="none" w:sz="0" w:space="0" w:color="auto"/>
        <w:bottom w:val="none" w:sz="0" w:space="0" w:color="auto"/>
        <w:right w:val="none" w:sz="0" w:space="0" w:color="auto"/>
      </w:divBdr>
    </w:div>
    <w:div w:id="1416169321">
      <w:bodyDiv w:val="1"/>
      <w:marLeft w:val="0"/>
      <w:marRight w:val="0"/>
      <w:marTop w:val="0"/>
      <w:marBottom w:val="0"/>
      <w:divBdr>
        <w:top w:val="none" w:sz="0" w:space="0" w:color="auto"/>
        <w:left w:val="none" w:sz="0" w:space="0" w:color="auto"/>
        <w:bottom w:val="none" w:sz="0" w:space="0" w:color="auto"/>
        <w:right w:val="none" w:sz="0" w:space="0" w:color="auto"/>
      </w:divBdr>
    </w:div>
    <w:div w:id="1699696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7280D8BE-1B87-448A-BABD-F5ED5E6DB66E}"/>
</file>

<file path=customXml/itemProps2.xml><?xml version="1.0" encoding="utf-8"?>
<ds:datastoreItem xmlns:ds="http://schemas.openxmlformats.org/officeDocument/2006/customXml" ds:itemID="{8B3FB37E-89BE-42DB-B88B-4FC9F207EF3B}"/>
</file>

<file path=customXml/itemProps3.xml><?xml version="1.0" encoding="utf-8"?>
<ds:datastoreItem xmlns:ds="http://schemas.openxmlformats.org/officeDocument/2006/customXml" ds:itemID="{B1977F7D-205B-4081-913C-38D41E755F92}"/>
</file>

<file path=customXml/itemProps4.xml><?xml version="1.0" encoding="utf-8"?>
<ds:datastoreItem xmlns:ds="http://schemas.openxmlformats.org/officeDocument/2006/customXml" ds:itemID="{FF8A7EAB-1FA8-4CBD-ACA0-68EEDD4A06F9}"/>
</file>

<file path=docProps/app.xml><?xml version="1.0" encoding="utf-8"?>
<Properties xmlns="http://schemas.openxmlformats.org/officeDocument/2006/extended-properties" xmlns:vt="http://schemas.openxmlformats.org/officeDocument/2006/docPropsVTypes">
  <Template>Normal.dotm</Template>
  <TotalTime>1</TotalTime>
  <Pages>3</Pages>
  <Words>1037</Words>
  <Characters>5601</Characters>
  <Application>Microsoft Office Word</Application>
  <DocSecurity>0</DocSecurity>
  <Lines>46</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Αυτοψία της Υπουργού Πολιτισμού και Αθλητισμού Λίνας Μενδώνη στον αρχαιολογικό χώρο των Φιλίππων και στο Κάστρο της Καβάλας</dc:title>
  <dc:creator>Αικατερίνη Παντελίδη</dc:creator>
  <cp:lastModifiedBy>Ελευθερία Πελτέκη</cp:lastModifiedBy>
  <cp:revision>2</cp:revision>
  <dcterms:created xsi:type="dcterms:W3CDTF">2022-05-16T07:32:00Z</dcterms:created>
  <dcterms:modified xsi:type="dcterms:W3CDTF">2022-05-16T07:32:00Z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1033-11.2.0.11074</vt:lpwstr>
  </property>
  <property fmtid="{D5CDD505-2E9C-101B-9397-08002B2CF9AE}" pid="3" name="ICV">
    <vt:lpwstr>1A5F7EB5AD8C4F5382B36D19FEA60D67</vt:lpwstr>
  </property>
  <property fmtid="{D5CDD505-2E9C-101B-9397-08002B2CF9AE}" pid="4" name="ContentTypeId">
    <vt:lpwstr>0x01010083D890F2F5BE644981A254C8A4FE6820</vt:lpwstr>
  </property>
</Properties>
</file>